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e2619"/>
          <w:sz w:val="36"/>
          <w:szCs w:val="36"/>
          <w:u w:val="none"/>
          <w:shd w:fill="auto" w:val="clear"/>
          <w:vertAlign w:val="baseline"/>
        </w:rPr>
      </w:pPr>
      <w:r w:rsidDel="00000000" w:rsidR="00000000" w:rsidRPr="00000000">
        <w:rPr>
          <w:rFonts w:ascii="Arial" w:cs="Arial" w:eastAsia="Arial" w:hAnsi="Arial"/>
          <w:b w:val="1"/>
          <w:i w:val="0"/>
          <w:smallCaps w:val="0"/>
          <w:strike w:val="0"/>
          <w:color w:val="1e2619"/>
          <w:sz w:val="36"/>
          <w:szCs w:val="36"/>
          <w:u w:val="none"/>
          <w:shd w:fill="auto" w:val="clear"/>
          <w:vertAlign w:val="baseline"/>
          <w:rtl w:val="0"/>
        </w:rPr>
        <w:t xml:space="preserve">ALL BOYS’ RECITAL ENTRY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e261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E-mail address: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Address: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1"/>
        <w:tblW w:w="10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5"/>
        <w:gridCol w:w="899"/>
        <w:gridCol w:w="3804"/>
        <w:gridCol w:w="2318"/>
        <w:gridCol w:w="1549"/>
        <w:tblGridChange w:id="0">
          <w:tblGrid>
            <w:gridCol w:w="2135"/>
            <w:gridCol w:w="899"/>
            <w:gridCol w:w="3804"/>
            <w:gridCol w:w="2318"/>
            <w:gridCol w:w="1549"/>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Name</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Piece</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Composer</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 Time</w:t>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Performance Time of All Students: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participate in All Boys’ Recital, students must enroll in the TMTA Student Affiliate program. Students’ enrollment must reach the chairman prior to the recital deadline. Teachers may directly email the enrollment form to the chairperson’s email.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Linda King (</w:t>
      </w:r>
      <w:hyperlink r:id="rId7">
        <w:r w:rsidDel="00000000" w:rsidR="00000000" w:rsidRPr="00000000">
          <w:rPr>
            <w:rFonts w:ascii="Times New Roman" w:cs="Times New Roman" w:eastAsia="Times New Roman" w:hAnsi="Times New Roman"/>
            <w:color w:val="1155cc"/>
            <w:u w:val="single"/>
            <w:rtl w:val="0"/>
          </w:rPr>
          <w:t xml:space="preserve">linda@mesquitetomagnolia.com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6608 1st St.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Lubbock, TX 79416</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62357" cy="862357"/>
          <wp:effectExtent b="0" l="0" r="0" t="0"/>
          <wp:docPr descr="Shape, circle&#10;&#10;Description automatically generated" id="3" name="image1.png"/>
          <a:graphic>
            <a:graphicData uri="http://schemas.openxmlformats.org/drawingml/2006/picture">
              <pic:pic>
                <pic:nvPicPr>
                  <pic:cNvPr descr="Shape, circle&#10;&#10;Description automatically generated" id="0" name="image1.png"/>
                  <pic:cNvPicPr preferRelativeResize="0"/>
                </pic:nvPicPr>
                <pic:blipFill>
                  <a:blip r:embed="rId1"/>
                  <a:srcRect b="0" l="0" r="0" t="0"/>
                  <a:stretch>
                    <a:fillRect/>
                  </a:stretch>
                </pic:blipFill>
                <pic:spPr>
                  <a:xfrm>
                    <a:off x="0" y="0"/>
                    <a:ext cx="862357" cy="86235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298"/>
    <w:pPr>
      <w:tabs>
        <w:tab w:val="center" w:pos="4680"/>
        <w:tab w:val="right" w:pos="9360"/>
      </w:tabs>
    </w:pPr>
  </w:style>
  <w:style w:type="character" w:styleId="HeaderChar" w:customStyle="1">
    <w:name w:val="Header Char"/>
    <w:basedOn w:val="DefaultParagraphFont"/>
    <w:link w:val="Header"/>
    <w:uiPriority w:val="99"/>
    <w:rsid w:val="00194298"/>
  </w:style>
  <w:style w:type="paragraph" w:styleId="Footer">
    <w:name w:val="footer"/>
    <w:basedOn w:val="Normal"/>
    <w:link w:val="FooterChar"/>
    <w:uiPriority w:val="99"/>
    <w:unhideWhenUsed w:val="1"/>
    <w:rsid w:val="00194298"/>
    <w:pPr>
      <w:tabs>
        <w:tab w:val="center" w:pos="4680"/>
        <w:tab w:val="right" w:pos="9360"/>
      </w:tabs>
    </w:pPr>
  </w:style>
  <w:style w:type="character" w:styleId="FooterChar" w:customStyle="1">
    <w:name w:val="Footer Char"/>
    <w:basedOn w:val="DefaultParagraphFont"/>
    <w:link w:val="Footer"/>
    <w:uiPriority w:val="99"/>
    <w:rsid w:val="00194298"/>
  </w:style>
  <w:style w:type="paragraph" w:styleId="font8" w:customStyle="1">
    <w:name w:val="font_8"/>
    <w:basedOn w:val="Normal"/>
    <w:rsid w:val="00EC6599"/>
    <w:pPr>
      <w:spacing w:after="100" w:afterAutospacing="1" w:before="100" w:beforeAutospacing="1"/>
    </w:pPr>
    <w:rPr>
      <w:rFonts w:ascii="Times New Roman" w:cs="Times New Roman" w:eastAsia="Times New Roman" w:hAnsi="Times New Roman"/>
    </w:rPr>
  </w:style>
  <w:style w:type="character" w:styleId="color20" w:customStyle="1">
    <w:name w:val="color_20"/>
    <w:basedOn w:val="DefaultParagraphFont"/>
    <w:rsid w:val="00EC6599"/>
  </w:style>
  <w:style w:type="character" w:styleId="wixguard" w:customStyle="1">
    <w:name w:val="wixguard"/>
    <w:basedOn w:val="DefaultParagraphFont"/>
    <w:rsid w:val="00EC6599"/>
  </w:style>
  <w:style w:type="character" w:styleId="backcolor30" w:customStyle="1">
    <w:name w:val="backcolor_30"/>
    <w:basedOn w:val="DefaultParagraphFont"/>
    <w:rsid w:val="00EC6599"/>
  </w:style>
  <w:style w:type="character" w:styleId="apple-converted-space" w:customStyle="1">
    <w:name w:val="apple-converted-space"/>
    <w:basedOn w:val="DefaultParagraphFont"/>
    <w:rsid w:val="000A3AB2"/>
  </w:style>
  <w:style w:type="character" w:styleId="Hyperlink">
    <w:name w:val="Hyperlink"/>
    <w:basedOn w:val="DefaultParagraphFont"/>
    <w:uiPriority w:val="99"/>
    <w:unhideWhenUsed w:val="1"/>
    <w:rsid w:val="00E41785"/>
    <w:rPr>
      <w:color w:val="0563c1" w:themeColor="hyperlink"/>
      <w:u w:val="single"/>
    </w:rPr>
  </w:style>
  <w:style w:type="character" w:styleId="UnresolvedMention">
    <w:name w:val="Unresolved Mention"/>
    <w:basedOn w:val="DefaultParagraphFont"/>
    <w:uiPriority w:val="99"/>
    <w:semiHidden w:val="1"/>
    <w:unhideWhenUsed w:val="1"/>
    <w:rsid w:val="00E41785"/>
    <w:rPr>
      <w:color w:val="605e5c"/>
      <w:shd w:color="auto" w:fill="e1dfdd" w:val="clear"/>
    </w:rPr>
  </w:style>
  <w:style w:type="table" w:styleId="TableGrid">
    <w:name w:val="Table Grid"/>
    <w:basedOn w:val="TableNormal"/>
    <w:uiPriority w:val="39"/>
    <w:rsid w:val="00904B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nda@mesquitetomagnoli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IHd2LhU8PyQTbZ4yLwgyY0GAQ==">AMUW2mVZcr48XyVCLvSS1ZBQKwH3eL82kxCFDH4T6bTpLAzaXwBCz1JWsy241AAd8puBBphHyciPyCneUYr7tTWD5UMw3elSc2fcOEkd2+qRxW9SLBr3JpY=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2022-09-16T01:28:00Z</dcterms:created>
  <dc:creator>Ji, Hyegyung</dc:creator>
</cp:coreProperties>
</file>